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1092C" w14:textId="77777777" w:rsidR="0026377D" w:rsidRDefault="0026377D" w:rsidP="0026377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38AF6" w14:textId="031FD813" w:rsidR="0026377D" w:rsidRDefault="0026377D" w:rsidP="0026377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4B7D602">
        <w:rPr>
          <w:rFonts w:ascii="Times New Roman" w:hAnsi="Times New Roman" w:cs="Times New Roman"/>
          <w:b/>
          <w:bCs/>
          <w:sz w:val="28"/>
          <w:szCs w:val="28"/>
        </w:rPr>
        <w:t>Javni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poziv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dodjelu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bespovratnih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sredstava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financiranje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projek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mladih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kao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odgovor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izazove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klimatskih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promjena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4B7D602">
        <w:rPr>
          <w:rFonts w:ascii="Times New Roman" w:hAnsi="Times New Roman" w:cs="Times New Roman"/>
          <w:b/>
          <w:bCs/>
          <w:sz w:val="28"/>
          <w:szCs w:val="28"/>
        </w:rPr>
        <w:t>području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Grada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Zagreba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3181">
        <w:rPr>
          <w:rFonts w:ascii="Times New Roman" w:hAnsi="Times New Roman" w:cs="Times New Roman"/>
          <w:b/>
          <w:bCs/>
          <w:sz w:val="28"/>
          <w:szCs w:val="28"/>
        </w:rPr>
        <w:t>2026.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D90EF6" w14:textId="77777777" w:rsidR="0026377D" w:rsidRPr="006B3181" w:rsidRDefault="0026377D" w:rsidP="0026377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F9FCB" w14:textId="2E487F98" w:rsidR="00ED63F5" w:rsidRDefault="00ED63F5" w:rsidP="00ED63F5">
      <w:pPr>
        <w:spacing w:before="100" w:after="0"/>
        <w:jc w:val="center"/>
        <w:rPr>
          <w:rFonts w:ascii="Times New Roman" w:eastAsia="Times New Roman" w:hAnsi="Times New Roman" w:cs="Times New Roman"/>
        </w:rPr>
      </w:pPr>
    </w:p>
    <w:p w14:paraId="5D4AB3FE" w14:textId="77777777" w:rsidR="00ED63F5" w:rsidRPr="000522B9" w:rsidRDefault="00ED63F5" w:rsidP="00ED63F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99CCFF"/>
        <w:spacing w:after="0"/>
        <w:jc w:val="center"/>
        <w:rPr>
          <w:rFonts w:ascii="Times New Roman" w:eastAsia="Times New Roman" w:hAnsi="Times New Roman" w:cs="Times New Roman"/>
          <w:b/>
          <w:bCs/>
          <w:szCs w:val="22"/>
        </w:rPr>
      </w:pPr>
      <w:r w:rsidRPr="000522B9">
        <w:rPr>
          <w:rFonts w:ascii="Times New Roman" w:eastAsia="Times New Roman" w:hAnsi="Times New Roman" w:cs="Times New Roman"/>
          <w:b/>
          <w:bCs/>
          <w:szCs w:val="22"/>
        </w:rPr>
        <w:t>PRILOG I. – OPIS KLIMATSKIH PRIORITETNIH PODRUČJA</w:t>
      </w:r>
    </w:p>
    <w:p w14:paraId="2E53BB71" w14:textId="77777777" w:rsidR="00ED63F5" w:rsidRDefault="00ED63F5" w:rsidP="5EFCA18A">
      <w:pPr>
        <w:spacing w:before="100" w:after="0"/>
        <w:jc w:val="both"/>
        <w:rPr>
          <w:rFonts w:ascii="Times New Roman" w:eastAsia="Times New Roman" w:hAnsi="Times New Roman" w:cs="Times New Roman"/>
        </w:rPr>
      </w:pPr>
    </w:p>
    <w:p w14:paraId="33523F1D" w14:textId="41094C31" w:rsidR="004075E9" w:rsidRDefault="446426F0" w:rsidP="004075E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>Detaljan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opis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prioritetnih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klimatskih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područja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sadržan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ovom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prilogu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sastavni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dio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Javnog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316DD3BB" w:rsidRPr="000522B9">
        <w:rPr>
          <w:rFonts w:ascii="Times New Roman" w:eastAsia="Times New Roman" w:hAnsi="Times New Roman" w:cs="Times New Roman"/>
        </w:rPr>
        <w:t>poziv</w:t>
      </w:r>
      <w:r w:rsidR="03C22DB7" w:rsidRPr="000522B9">
        <w:rPr>
          <w:rFonts w:ascii="Times New Roman" w:eastAsia="Times New Roman" w:hAnsi="Times New Roman" w:cs="Times New Roman"/>
        </w:rPr>
        <w:t>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za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dodjelu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bespovratnih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sredstava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za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financiranje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F29F2">
        <w:rPr>
          <w:rFonts w:ascii="Times New Roman" w:eastAsia="Times New Roman" w:hAnsi="Times New Roman" w:cs="Times New Roman"/>
        </w:rPr>
        <w:t>projekata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mladih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kao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odgovor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izazove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klimatskih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promjena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području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Grada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Zagreba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za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3C22DB7" w:rsidRPr="000522B9">
        <w:rPr>
          <w:rFonts w:ascii="Times New Roman" w:eastAsia="Times New Roman" w:hAnsi="Times New Roman" w:cs="Times New Roman"/>
        </w:rPr>
        <w:t>2026.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4075E9" w:rsidRPr="000522B9">
        <w:rPr>
          <w:rFonts w:ascii="Times New Roman" w:eastAsia="Times New Roman" w:hAnsi="Times New Roman" w:cs="Times New Roman"/>
        </w:rPr>
        <w:t>Opis je namijenjen prijaviteljima za bolje razumijevanje prioriteta i kao podloga za argumentiranje projektne prijave i aktivnosti.</w:t>
      </w:r>
    </w:p>
    <w:p w14:paraId="4BAB2775" w14:textId="77777777" w:rsidR="004075E9" w:rsidRPr="00846011" w:rsidRDefault="004075E9" w:rsidP="004075E9">
      <w:pPr>
        <w:pStyle w:val="NormalWeb"/>
        <w:tabs>
          <w:tab w:val="left" w:pos="2128"/>
        </w:tabs>
        <w:spacing w:beforeAutospacing="1" w:afterAutospacing="1" w:line="259" w:lineRule="auto"/>
        <w:jc w:val="both"/>
        <w:rPr>
          <w:szCs w:val="24"/>
        </w:rPr>
      </w:pPr>
      <w:r w:rsidRPr="00F5393B">
        <w:rPr>
          <w:szCs w:val="24"/>
        </w:rPr>
        <w:t>Cilj ovog javnog poziva je podržati projekte koje osmišljavaju i provode mladi te potaknuti njihovo aktivno sudjelovanje u stvaranju konkretnih rješenja za klimatske izazove prepoznate i opisane u</w:t>
      </w:r>
      <w:r>
        <w:rPr>
          <w:szCs w:val="24"/>
        </w:rPr>
        <w:t xml:space="preserve"> </w:t>
      </w:r>
      <w:r w:rsidRPr="00846011">
        <w:t>Programu ublažavanja klimatskih promjena, prilagodbe klimatskim promjenama i zaštite ozonskog sloja za razdoblje 2025.-2028. Grada Zagreba</w:t>
      </w:r>
      <w:r w:rsidRPr="001F00A5">
        <w:rPr>
          <w:szCs w:val="24"/>
        </w:rPr>
        <w:t xml:space="preserve"> (Službeni glasnik Grada Zagreba</w:t>
      </w:r>
      <w:r>
        <w:rPr>
          <w:szCs w:val="24"/>
        </w:rPr>
        <w:t>,</w:t>
      </w:r>
      <w:r w:rsidRPr="001F00A5">
        <w:rPr>
          <w:szCs w:val="24"/>
        </w:rPr>
        <w:t xml:space="preserve"> 4/25</w:t>
      </w:r>
      <w:r>
        <w:rPr>
          <w:szCs w:val="24"/>
        </w:rPr>
        <w:t>;</w:t>
      </w:r>
      <w:r>
        <w:t xml:space="preserve"> </w:t>
      </w:r>
      <w:hyperlink r:id="rId7" w:history="1">
        <w:r w:rsidRPr="00387C05">
          <w:rPr>
            <w:rStyle w:val="Hyperlink"/>
          </w:rPr>
          <w:t>li</w:t>
        </w:r>
        <w:r w:rsidRPr="00387C05">
          <w:rPr>
            <w:rStyle w:val="Hyperlink"/>
          </w:rPr>
          <w:t>n</w:t>
        </w:r>
        <w:r w:rsidRPr="00387C05">
          <w:rPr>
            <w:rStyle w:val="Hyperlink"/>
          </w:rPr>
          <w:t>k</w:t>
        </w:r>
      </w:hyperlink>
      <w:r w:rsidRPr="001F00A5">
        <w:rPr>
          <w:szCs w:val="24"/>
        </w:rPr>
        <w:t xml:space="preserve">), </w:t>
      </w:r>
      <w:r w:rsidRPr="00846011">
        <w:t>Akcijskom planu za klimatsku neutralnost grada Zagreba 2030</w:t>
      </w:r>
      <w:r>
        <w:t xml:space="preserve"> (</w:t>
      </w:r>
      <w:hyperlink r:id="rId8" w:history="1">
        <w:r w:rsidRPr="00846011">
          <w:rPr>
            <w:rStyle w:val="Hyperlink"/>
          </w:rPr>
          <w:t>link</w:t>
        </w:r>
      </w:hyperlink>
      <w:r>
        <w:t>)</w:t>
      </w:r>
      <w:r w:rsidRPr="00846011">
        <w:rPr>
          <w:szCs w:val="24"/>
        </w:rPr>
        <w:t xml:space="preserve"> i </w:t>
      </w:r>
      <w:r w:rsidRPr="00846011">
        <w:t>Strategiji zelene urbane obnove Grada Zagreba</w:t>
      </w:r>
      <w:r w:rsidRPr="00846011">
        <w:rPr>
          <w:szCs w:val="24"/>
        </w:rPr>
        <w:t xml:space="preserve"> </w:t>
      </w:r>
      <w:r w:rsidRPr="00F5393B">
        <w:rPr>
          <w:szCs w:val="24"/>
        </w:rPr>
        <w:t>(Službeni glasnik</w:t>
      </w:r>
      <w:r w:rsidRPr="001F00A5">
        <w:rPr>
          <w:szCs w:val="24"/>
        </w:rPr>
        <w:t xml:space="preserve"> Grada Zagreba</w:t>
      </w:r>
      <w:r>
        <w:rPr>
          <w:szCs w:val="24"/>
        </w:rPr>
        <w:t>,</w:t>
      </w:r>
      <w:r w:rsidRPr="001F00A5">
        <w:rPr>
          <w:szCs w:val="24"/>
        </w:rPr>
        <w:t xml:space="preserve"> 42/23</w:t>
      </w:r>
      <w:r>
        <w:rPr>
          <w:szCs w:val="24"/>
        </w:rPr>
        <w:t xml:space="preserve">; </w:t>
      </w:r>
      <w:hyperlink r:id="rId9" w:history="1">
        <w:r w:rsidRPr="00846011">
          <w:rPr>
            <w:rStyle w:val="Hyperlink"/>
            <w:szCs w:val="24"/>
          </w:rPr>
          <w:t>lin</w:t>
        </w:r>
        <w:r w:rsidRPr="00846011">
          <w:rPr>
            <w:rStyle w:val="Hyperlink"/>
            <w:szCs w:val="24"/>
          </w:rPr>
          <w:t>k</w:t>
        </w:r>
      </w:hyperlink>
      <w:r w:rsidRPr="001F00A5">
        <w:rPr>
          <w:szCs w:val="24"/>
        </w:rPr>
        <w:t>).</w:t>
      </w:r>
    </w:p>
    <w:p w14:paraId="0A22FE07" w14:textId="0B4A2562" w:rsidR="3C5BBE61" w:rsidRPr="000522B9" w:rsidRDefault="004075E9" w:rsidP="5EFCA18A">
      <w:pPr>
        <w:spacing w:before="100" w:after="0"/>
        <w:jc w:val="both"/>
        <w:rPr>
          <w:rFonts w:ascii="Times New Roman" w:eastAsia="Times New Roman" w:hAnsi="Times New Roman" w:cs="Times New Roman"/>
          <w:color w:val="D13438"/>
        </w:rPr>
      </w:pPr>
      <w:r>
        <w:rPr>
          <w:rFonts w:ascii="Times New Roman" w:eastAsia="Times New Roman" w:hAnsi="Times New Roman" w:cs="Times New Roman"/>
        </w:rPr>
        <w:t>Iz navedenih strateških dokumenata za potrebe ovog javnog poziva odabrana su prioritetna područja</w:t>
      </w:r>
      <w:r w:rsidR="00F32242">
        <w:rPr>
          <w:rFonts w:ascii="Times New Roman" w:eastAsia="Times New Roman" w:hAnsi="Times New Roman" w:cs="Times New Roman"/>
        </w:rPr>
        <w:t xml:space="preserve">, a mogu se koristiti i kao referenca za oblikovanje </w:t>
      </w:r>
      <w:r w:rsidR="006F11AE">
        <w:rPr>
          <w:rFonts w:ascii="Times New Roman" w:eastAsia="Times New Roman" w:hAnsi="Times New Roman" w:cs="Times New Roman"/>
        </w:rPr>
        <w:t>projektnih prijedloga</w:t>
      </w:r>
      <w:r>
        <w:rPr>
          <w:rFonts w:ascii="Times New Roman" w:eastAsia="Times New Roman" w:hAnsi="Times New Roman" w:cs="Times New Roman"/>
        </w:rPr>
        <w:t xml:space="preserve">. </w:t>
      </w:r>
      <w:r w:rsidR="71FE13D0" w:rsidRPr="000522B9">
        <w:rPr>
          <w:rFonts w:ascii="Times New Roman" w:eastAsia="Times New Roman" w:hAnsi="Times New Roman" w:cs="Times New Roman"/>
        </w:rPr>
        <w:t>Svaka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prijava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treba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odabrati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provoditi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aktivnosti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s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ciljem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da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adresira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jedan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od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sljedeća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F29F2">
        <w:rPr>
          <w:rFonts w:ascii="Times New Roman" w:eastAsia="Times New Roman" w:hAnsi="Times New Roman" w:cs="Times New Roman"/>
        </w:rPr>
        <w:t>tri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prioritetna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klimatska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1FE13D0" w:rsidRPr="000522B9">
        <w:rPr>
          <w:rFonts w:ascii="Times New Roman" w:eastAsia="Times New Roman" w:hAnsi="Times New Roman" w:cs="Times New Roman"/>
        </w:rPr>
        <w:t>područja</w:t>
      </w:r>
      <w:r w:rsidR="0037589E">
        <w:rPr>
          <w:rFonts w:ascii="Times New Roman" w:eastAsia="Times New Roman" w:hAnsi="Times New Roman" w:cs="Times New Roman"/>
        </w:rPr>
        <w:t xml:space="preserve"> izvedenih iz strateških dokumenata.</w:t>
      </w:r>
    </w:p>
    <w:p w14:paraId="412F75A4" w14:textId="413A8B07" w:rsidR="42A6C02B" w:rsidRPr="000522B9" w:rsidRDefault="42A6C02B" w:rsidP="5EFCA18A">
      <w:pPr>
        <w:spacing w:before="100" w:after="0"/>
        <w:jc w:val="both"/>
        <w:rPr>
          <w:rFonts w:ascii="Times New Roman" w:eastAsia="Times New Roman" w:hAnsi="Times New Roman" w:cs="Times New Roman"/>
        </w:rPr>
      </w:pPr>
    </w:p>
    <w:p w14:paraId="48D9E333" w14:textId="2540F3F6" w:rsidR="00423A24" w:rsidRPr="000522B9" w:rsidRDefault="6605A9F8" w:rsidP="5EFCA18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</w:rPr>
      </w:pPr>
      <w:r w:rsidRPr="000522B9">
        <w:rPr>
          <w:rFonts w:ascii="Times New Roman" w:eastAsia="Times New Roman" w:hAnsi="Times New Roman" w:cs="Times New Roman"/>
          <w:b/>
          <w:bCs/>
        </w:rPr>
        <w:t>VRUĆINA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003F29F2">
        <w:rPr>
          <w:rFonts w:ascii="Times New Roman" w:eastAsia="Times New Roman" w:hAnsi="Times New Roman" w:cs="Times New Roman"/>
        </w:rPr>
        <w:t>-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valovi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urbani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otoci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BEC9656" w14:textId="3C979E91" w:rsidR="00423A24" w:rsidRPr="000522B9" w:rsidRDefault="6605A9F8" w:rsidP="5EFCA18A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>Promatrajući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posljednjih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40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godina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mjerenja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6FAF35A"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6FAF35A" w:rsidRPr="000522B9">
        <w:rPr>
          <w:rFonts w:ascii="Times New Roman" w:eastAsia="Times New Roman" w:hAnsi="Times New Roman" w:cs="Times New Roman"/>
        </w:rPr>
        <w:t>Zagrebu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postajama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Grič,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Maksimir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Pleso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(aerodrom)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uočava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porast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broja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kada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maksimalna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dnevna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prelazi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30°C,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odnosno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vrućih</w:t>
      </w:r>
      <w:r w:rsidR="000522B9" w:rsidRPr="000522B9">
        <w:rPr>
          <w:rFonts w:ascii="Times New Roman" w:eastAsia="Times New Roman" w:hAnsi="Times New Roman" w:cs="Times New Roman"/>
          <w:i/>
          <w:iCs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dana</w:t>
      </w:r>
      <w:r w:rsidRPr="000522B9">
        <w:rPr>
          <w:rFonts w:ascii="Times New Roman" w:eastAsia="Times New Roman" w:hAnsi="Times New Roman" w:cs="Times New Roman"/>
        </w:rPr>
        <w:t>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1980-ih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takvih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F29F2">
        <w:rPr>
          <w:rFonts w:ascii="Times New Roman" w:eastAsia="Times New Roman" w:hAnsi="Times New Roman" w:cs="Times New Roman"/>
        </w:rPr>
        <w:t xml:space="preserve">je </w:t>
      </w:r>
      <w:r w:rsidRPr="000522B9">
        <w:rPr>
          <w:rFonts w:ascii="Times New Roman" w:eastAsia="Times New Roman" w:hAnsi="Times New Roman" w:cs="Times New Roman"/>
        </w:rPr>
        <w:t>dana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Griču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Maksimiru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bilo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8BFAEA0"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8BFAEA0" w:rsidRPr="000522B9">
        <w:rPr>
          <w:rFonts w:ascii="Times New Roman" w:eastAsia="Times New Roman" w:hAnsi="Times New Roman" w:cs="Times New Roman"/>
        </w:rPr>
        <w:t>prosijeku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12</w:t>
      </w:r>
      <w:r w:rsidR="0037589E">
        <w:rPr>
          <w:rFonts w:ascii="Times New Roman" w:eastAsia="Times New Roman" w:hAnsi="Times New Roman" w:cs="Times New Roman"/>
        </w:rPr>
        <w:t xml:space="preserve"> 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D70C44B" w:rsidRPr="000522B9">
        <w:rPr>
          <w:rFonts w:ascii="Times New Roman" w:eastAsia="Times New Roman" w:hAnsi="Times New Roman" w:cs="Times New Roman"/>
        </w:rPr>
        <w:t>dok</w:t>
      </w:r>
      <w:r w:rsidR="003F29F2">
        <w:rPr>
          <w:rFonts w:ascii="Times New Roman" w:eastAsia="Times New Roman" w:hAnsi="Times New Roman" w:cs="Times New Roman"/>
        </w:rPr>
        <w:t xml:space="preserve"> ih 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aerodromu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F29F2">
        <w:rPr>
          <w:rFonts w:ascii="Times New Roman" w:eastAsia="Times New Roman" w:hAnsi="Times New Roman" w:cs="Times New Roman"/>
        </w:rPr>
        <w:t xml:space="preserve">bilo </w:t>
      </w:r>
      <w:r w:rsidRPr="000522B9">
        <w:rPr>
          <w:rFonts w:ascii="Times New Roman" w:eastAsia="Times New Roman" w:hAnsi="Times New Roman" w:cs="Times New Roman"/>
        </w:rPr>
        <w:t>16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29325618" w:rsidRPr="000522B9">
        <w:rPr>
          <w:rFonts w:ascii="Times New Roman" w:eastAsia="Times New Roman" w:hAnsi="Times New Roman" w:cs="Times New Roman"/>
        </w:rPr>
        <w:t>godišnje</w:t>
      </w:r>
      <w:r w:rsidR="004075E9">
        <w:rPr>
          <w:rFonts w:ascii="Times New Roman" w:eastAsia="Times New Roman" w:hAnsi="Times New Roman" w:cs="Times New Roman"/>
        </w:rPr>
        <w:t>. 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posljednjem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desetljeću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4075E9">
        <w:rPr>
          <w:rFonts w:ascii="Times New Roman" w:eastAsia="Times New Roman" w:hAnsi="Times New Roman" w:cs="Times New Roman"/>
        </w:rPr>
        <w:t>(2010.-2021.) zabilježeno</w:t>
      </w:r>
      <w:r w:rsidR="00614DD5">
        <w:rPr>
          <w:rFonts w:ascii="Times New Roman" w:eastAsia="Times New Roman" w:hAnsi="Times New Roman" w:cs="Times New Roman"/>
        </w:rPr>
        <w:t xml:space="preserve"> </w:t>
      </w:r>
      <w:r w:rsidR="004075E9">
        <w:rPr>
          <w:rFonts w:ascii="Times New Roman" w:eastAsia="Times New Roman" w:hAnsi="Times New Roman" w:cs="Times New Roman"/>
        </w:rPr>
        <w:t xml:space="preserve">je u </w:t>
      </w:r>
      <w:r w:rsidR="2DAA2FE4" w:rsidRPr="000522B9">
        <w:rPr>
          <w:rFonts w:ascii="Times New Roman" w:eastAsia="Times New Roman" w:hAnsi="Times New Roman" w:cs="Times New Roman"/>
        </w:rPr>
        <w:t>prosjeku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oko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41</w:t>
      </w:r>
      <w:r w:rsidR="004075E9">
        <w:rPr>
          <w:rFonts w:ascii="Times New Roman" w:eastAsia="Times New Roman" w:hAnsi="Times New Roman" w:cs="Times New Roman"/>
        </w:rPr>
        <w:t xml:space="preserve"> vrući dan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1A3DD303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Griču,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34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69B47E16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Maksimiru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37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1A6C85A5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aerodromu.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Prosječni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broj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vrućih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godini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povećao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4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puta.</w:t>
      </w:r>
    </w:p>
    <w:p w14:paraId="56E5770E" w14:textId="4D9BA286" w:rsidR="00423A24" w:rsidRPr="000522B9" w:rsidRDefault="6605A9F8" w:rsidP="5EFCA18A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istom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razdoblju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najveći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porast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bilježi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broju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toplih</w:t>
      </w:r>
      <w:r w:rsidR="000522B9" w:rsidRPr="000522B9">
        <w:rPr>
          <w:rFonts w:ascii="Times New Roman" w:eastAsia="Times New Roman" w:hAnsi="Times New Roman" w:cs="Times New Roman"/>
          <w:i/>
          <w:iCs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noći</w:t>
      </w:r>
      <w:r w:rsidRPr="000522B9">
        <w:rPr>
          <w:rFonts w:ascii="Times New Roman" w:eastAsia="Times New Roman" w:hAnsi="Times New Roman" w:cs="Times New Roman"/>
        </w:rPr>
        <w:t>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odnosno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broja </w:t>
      </w:r>
      <w:r w:rsidRPr="000522B9">
        <w:rPr>
          <w:rFonts w:ascii="Times New Roman" w:eastAsia="Times New Roman" w:hAnsi="Times New Roman" w:cs="Times New Roman"/>
        </w:rPr>
        <w:t>dana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kojih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minimalna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zraka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pada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ispod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20°C.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1980-ih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Griču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zabilježeno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745E79E"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745E79E" w:rsidRPr="000522B9">
        <w:rPr>
          <w:rFonts w:ascii="Times New Roman" w:eastAsia="Times New Roman" w:hAnsi="Times New Roman" w:cs="Times New Roman"/>
        </w:rPr>
        <w:t>prosjeku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9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AB68ADA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>gotovo</w:t>
      </w:r>
      <w:r w:rsidR="004075E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nijedna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noć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5971B4D6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Maksimiru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aerodromu</w:t>
      </w:r>
      <w:r w:rsidR="003E0647">
        <w:rPr>
          <w:rFonts w:ascii="Times New Roman" w:eastAsia="Times New Roman" w:hAnsi="Times New Roman" w:cs="Times New Roman"/>
        </w:rPr>
        <w:t>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E0647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posljednjem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desetljeću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3E0647">
        <w:rPr>
          <w:rFonts w:ascii="Times New Roman" w:eastAsia="Times New Roman" w:hAnsi="Times New Roman" w:cs="Times New Roman"/>
        </w:rPr>
        <w:t>(2010. - 2021.)</w:t>
      </w:r>
      <w:r w:rsidRPr="000522B9">
        <w:rPr>
          <w:rFonts w:ascii="Times New Roman" w:eastAsia="Times New Roman" w:hAnsi="Times New Roman" w:cs="Times New Roman"/>
        </w:rPr>
        <w:t>broj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utrostručio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centru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Zagreba.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Tako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danas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moguće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očekivati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6A5D8086"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6A5D8086" w:rsidRPr="000522B9">
        <w:rPr>
          <w:rFonts w:ascii="Times New Roman" w:eastAsia="Times New Roman" w:hAnsi="Times New Roman" w:cs="Times New Roman"/>
        </w:rPr>
        <w:t>prosijeku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30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C299623"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Griču,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10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Maksimiru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5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aerodromu.</w:t>
      </w:r>
    </w:p>
    <w:p w14:paraId="31E4D311" w14:textId="2F96A60C" w:rsidR="00423A24" w:rsidRPr="000522B9" w:rsidRDefault="6605A9F8" w:rsidP="5EFCA18A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lastRenderedPageBreak/>
        <w:t>Drugim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riječima,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iako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centar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(Grič)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zagrijava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tek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malo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brže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nego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šira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okolica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(Maksimir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aerodrom),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centar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ostaje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najtopliji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noći.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Taj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učinak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zovemo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učinak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urbanog</w:t>
      </w:r>
      <w:r w:rsidR="000522B9" w:rsidRPr="000522B9">
        <w:rPr>
          <w:rFonts w:ascii="Times New Roman" w:eastAsia="Times New Roman" w:hAnsi="Times New Roman" w:cs="Times New Roman"/>
          <w:i/>
          <w:iCs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toplinskog</w:t>
      </w:r>
      <w:r w:rsidR="000522B9" w:rsidRPr="000522B9">
        <w:rPr>
          <w:rFonts w:ascii="Times New Roman" w:eastAsia="Times New Roman" w:hAnsi="Times New Roman" w:cs="Times New Roman"/>
          <w:i/>
          <w:iCs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otoka</w:t>
      </w:r>
      <w:r w:rsidRPr="000522B9">
        <w:rPr>
          <w:rFonts w:ascii="Times New Roman" w:eastAsia="Times New Roman" w:hAnsi="Times New Roman" w:cs="Times New Roman"/>
        </w:rPr>
        <w:t>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Naime,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izražena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urbanizacija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izgrađenost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centra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ili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pojedinih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dijelova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grada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uzrokuje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pohranjivanje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više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energije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umjetnim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materijalima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(asfalt,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beton,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željezo,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cigla,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itd.)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taj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višak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večeri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351E9F2"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351E9F2" w:rsidRPr="000522B9">
        <w:rPr>
          <w:rFonts w:ascii="Times New Roman" w:eastAsia="Times New Roman" w:hAnsi="Times New Roman" w:cs="Times New Roman"/>
        </w:rPr>
        <w:t>noći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isijava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4BBF8938" w:rsidRPr="000522B9">
        <w:rPr>
          <w:rFonts w:ascii="Times New Roman" w:eastAsia="Times New Roman" w:hAnsi="Times New Roman" w:cs="Times New Roman"/>
        </w:rPr>
        <w:t>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zagrijava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okolni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zrak</w:t>
      </w:r>
      <w:r w:rsidR="72278504" w:rsidRPr="000522B9">
        <w:rPr>
          <w:rFonts w:ascii="Times New Roman" w:eastAsia="Times New Roman" w:hAnsi="Times New Roman" w:cs="Times New Roman"/>
        </w:rPr>
        <w:t>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2278504" w:rsidRPr="000522B9">
        <w:rPr>
          <w:rFonts w:ascii="Times New Roman" w:eastAsia="Times New Roman" w:hAnsi="Times New Roman" w:cs="Times New Roman"/>
        </w:rPr>
        <w:t>usporavajući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2278504" w:rsidRPr="000522B9">
        <w:rPr>
          <w:rFonts w:ascii="Times New Roman" w:eastAsia="Times New Roman" w:hAnsi="Times New Roman" w:cs="Times New Roman"/>
        </w:rPr>
        <w:t>hlađenje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2278504" w:rsidRPr="000522B9">
        <w:rPr>
          <w:rFonts w:ascii="Times New Roman" w:eastAsia="Times New Roman" w:hAnsi="Times New Roman" w:cs="Times New Roman"/>
        </w:rPr>
        <w:t>zraka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2278504"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2278504" w:rsidRPr="000522B9">
        <w:rPr>
          <w:rFonts w:ascii="Times New Roman" w:eastAsia="Times New Roman" w:hAnsi="Times New Roman" w:cs="Times New Roman"/>
        </w:rPr>
        <w:t>noći</w:t>
      </w:r>
      <w:r w:rsidRPr="000522B9">
        <w:rPr>
          <w:rFonts w:ascii="Times New Roman" w:eastAsia="Times New Roman" w:hAnsi="Times New Roman" w:cs="Times New Roman"/>
        </w:rPr>
        <w:t>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</w:p>
    <w:p w14:paraId="55A2FBAE" w14:textId="3D6381C6" w:rsidR="00423A24" w:rsidRPr="000522B9" w:rsidRDefault="6605A9F8" w:rsidP="5EFCA18A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>Uz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urbani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otok,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dodatno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izložen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valovima.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Toplinski</w:t>
      </w:r>
      <w:r w:rsidR="000522B9" w:rsidRPr="000522B9">
        <w:rPr>
          <w:rFonts w:ascii="Times New Roman" w:eastAsia="Times New Roman" w:hAnsi="Times New Roman" w:cs="Times New Roman"/>
          <w:i/>
          <w:iCs/>
        </w:rPr>
        <w:t xml:space="preserve"> </w:t>
      </w:r>
      <w:r w:rsidRPr="000522B9">
        <w:rPr>
          <w:rFonts w:ascii="Times New Roman" w:eastAsia="Times New Roman" w:hAnsi="Times New Roman" w:cs="Times New Roman"/>
          <w:i/>
          <w:iCs/>
        </w:rPr>
        <w:t>val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dugotrajno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razdoblje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izrazito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visokih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tj.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viših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od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prosjeka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mjesec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ili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doba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godine.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Posljedica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interakcije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toplinskog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vala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urbanog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toplinskog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otoka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78D91508" w:rsidRPr="000522B9">
        <w:rPr>
          <w:rFonts w:ascii="Times New Roman" w:eastAsia="Times New Roman" w:hAnsi="Times New Roman" w:cs="Times New Roman"/>
        </w:rPr>
        <w:t>dodatna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izloženost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ljudi,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biljaka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životinja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dugotrajnom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nepopuštajućem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toplinskom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stresu,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što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posebno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pogađa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ranjive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skupine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ljudi.</w:t>
      </w:r>
    </w:p>
    <w:p w14:paraId="3036F927" w14:textId="59474131" w:rsidR="00423A24" w:rsidRPr="000522B9" w:rsidRDefault="000522B9" w:rsidP="5EFCA18A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 xml:space="preserve"> </w:t>
      </w:r>
    </w:p>
    <w:p w14:paraId="39D854AC" w14:textId="070EE840" w:rsidR="00423A24" w:rsidRPr="000522B9" w:rsidRDefault="6605A9F8" w:rsidP="5EFCA18A">
      <w:pPr>
        <w:shd w:val="clear" w:color="auto" w:fill="C5E0B3"/>
        <w:spacing w:before="100" w:after="100"/>
        <w:jc w:val="both"/>
        <w:rPr>
          <w:rFonts w:ascii="Times New Roman" w:eastAsia="Times New Roman" w:hAnsi="Times New Roman" w:cs="Times New Roman"/>
          <w:b/>
          <w:bCs/>
        </w:rPr>
      </w:pPr>
      <w:r w:rsidRPr="000522B9">
        <w:rPr>
          <w:rFonts w:ascii="Times New Roman" w:eastAsia="Times New Roman" w:hAnsi="Times New Roman" w:cs="Times New Roman"/>
          <w:b/>
          <w:bCs/>
        </w:rPr>
        <w:t>Cilj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ovo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područje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dodijeliti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0E20F6FF" w:rsidRPr="000522B9">
        <w:rPr>
          <w:rFonts w:ascii="Times New Roman" w:eastAsia="Times New Roman" w:hAnsi="Times New Roman" w:cs="Times New Roman"/>
          <w:b/>
          <w:bCs/>
        </w:rPr>
        <w:t>bespovratna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financijsk</w:t>
      </w:r>
      <w:r w:rsidR="6DEC4279" w:rsidRPr="000522B9">
        <w:rPr>
          <w:rFonts w:ascii="Times New Roman" w:eastAsia="Times New Roman" w:hAnsi="Times New Roman" w:cs="Times New Roman"/>
          <w:b/>
          <w:bCs/>
        </w:rPr>
        <w:t>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6DEC4279" w:rsidRPr="000522B9">
        <w:rPr>
          <w:rFonts w:ascii="Times New Roman" w:eastAsia="Times New Roman" w:hAnsi="Times New Roman" w:cs="Times New Roman"/>
          <w:b/>
          <w:bCs/>
        </w:rPr>
        <w:t>sredstva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mladima</w:t>
      </w:r>
      <w:r w:rsidR="00C21545">
        <w:rPr>
          <w:rFonts w:ascii="Times New Roman" w:eastAsia="Times New Roman" w:hAnsi="Times New Roman" w:cs="Times New Roman"/>
          <w:b/>
          <w:bCs/>
        </w:rPr>
        <w:t xml:space="preserve"> za aktivnosti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koj</w:t>
      </w:r>
      <w:r w:rsidR="00C21545">
        <w:rPr>
          <w:rFonts w:ascii="Times New Roman" w:eastAsia="Times New Roman" w:hAnsi="Times New Roman" w:cs="Times New Roman"/>
          <w:b/>
          <w:bCs/>
        </w:rPr>
        <w:t>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adresiraju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problem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urbanih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otoka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valova,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tako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informiraju,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osvještavaju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educiraju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zajednicu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ovom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izazovu,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njegovim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opasnostima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uzrocima,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provode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mjere</w:t>
      </w:r>
      <w:r w:rsidR="00C21545">
        <w:rPr>
          <w:rFonts w:ascii="Times New Roman" w:eastAsia="Times New Roman" w:hAnsi="Times New Roman" w:cs="Times New Roman"/>
          <w:b/>
          <w:bCs/>
        </w:rPr>
        <w:t xml:space="preserve"> koje doprinose otpornosti </w:t>
      </w:r>
      <w:r w:rsidRPr="000522B9">
        <w:rPr>
          <w:rFonts w:ascii="Times New Roman" w:eastAsia="Times New Roman" w:hAnsi="Times New Roman" w:cs="Times New Roman"/>
          <w:b/>
          <w:bCs/>
        </w:rPr>
        <w:t>zajednic</w:t>
      </w:r>
      <w:r w:rsidR="00C21545">
        <w:rPr>
          <w:rFonts w:ascii="Times New Roman" w:eastAsia="Times New Roman" w:hAnsi="Times New Roman" w:cs="Times New Roman"/>
          <w:b/>
          <w:bCs/>
        </w:rPr>
        <w:t xml:space="preserve">e ili lokalno ublažuju </w:t>
      </w:r>
      <w:r w:rsidRPr="000522B9">
        <w:rPr>
          <w:rFonts w:ascii="Times New Roman" w:eastAsia="Times New Roman" w:hAnsi="Times New Roman" w:cs="Times New Roman"/>
          <w:b/>
          <w:bCs/>
        </w:rPr>
        <w:t>učinak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urbanog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otoka,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potiču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promjenu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ponašanja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kako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smanjio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rizik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od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toplinskog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stresa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druge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slične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aktivnosti.</w:t>
      </w:r>
    </w:p>
    <w:p w14:paraId="14E43CC1" w14:textId="5A3FE5C2" w:rsidR="00423A24" w:rsidRPr="000522B9" w:rsidRDefault="000522B9" w:rsidP="5EFCA18A">
      <w:pPr>
        <w:spacing w:before="120" w:after="0"/>
        <w:rPr>
          <w:rFonts w:ascii="Times New Roman" w:eastAsia="Times New Roman" w:hAnsi="Times New Roman" w:cs="Times New Roman"/>
          <w:color w:val="000000" w:themeColor="text1"/>
        </w:rPr>
      </w:pPr>
      <w:r w:rsidRPr="000522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8B7827E" w14:textId="5BD6581F" w:rsidR="00423A24" w:rsidRPr="000522B9" w:rsidRDefault="6605A9F8" w:rsidP="5EFCA18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</w:rPr>
      </w:pPr>
      <w:r w:rsidRPr="000522B9">
        <w:rPr>
          <w:rFonts w:ascii="Times New Roman" w:eastAsia="Times New Roman" w:hAnsi="Times New Roman" w:cs="Times New Roman"/>
          <w:b/>
          <w:bCs/>
          <w:color w:val="000000" w:themeColor="text1"/>
        </w:rPr>
        <w:t>NEVRIJEME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-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Olujno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nevr</w:t>
      </w:r>
      <w:r w:rsidR="00D468BF">
        <w:rPr>
          <w:rFonts w:ascii="Times New Roman" w:eastAsia="Times New Roman" w:hAnsi="Times New Roman" w:cs="Times New Roman"/>
          <w:b/>
          <w:bCs/>
        </w:rPr>
        <w:t>i</w:t>
      </w:r>
      <w:r w:rsidRPr="000522B9">
        <w:rPr>
          <w:rFonts w:ascii="Times New Roman" w:eastAsia="Times New Roman" w:hAnsi="Times New Roman" w:cs="Times New Roman"/>
          <w:b/>
          <w:bCs/>
        </w:rPr>
        <w:t>jeme,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bujične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poplave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suše</w:t>
      </w:r>
    </w:p>
    <w:p w14:paraId="7D69FAB0" w14:textId="5055B045" w:rsidR="00423A24" w:rsidRPr="000522B9" w:rsidRDefault="6605A9F8" w:rsidP="5EFCA18A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>Povećanje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temperature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zraka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veća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količina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vlage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atmosferi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stvaraju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povoljnije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uvjete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razvoj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snažnih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oluja,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zbog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čega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mnogim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dijelovima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Europe,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tako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Hrvatskoj,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bilježi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porast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broja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ekstremnih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vremenskih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događaja,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uključujući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oluje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jakim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vjetrom,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obilnim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oborinama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krupnom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tučom</w:t>
      </w:r>
      <w:r w:rsidR="086CA774" w:rsidRPr="000522B9">
        <w:rPr>
          <w:rFonts w:ascii="Times New Roman" w:eastAsia="Times New Roman" w:hAnsi="Times New Roman" w:cs="Times New Roman"/>
        </w:rPr>
        <w:t>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86CA774" w:rsidRPr="000522B9">
        <w:rPr>
          <w:rFonts w:ascii="Times New Roman" w:eastAsia="Times New Roman" w:hAnsi="Times New Roman" w:cs="Times New Roman"/>
        </w:rPr>
        <w:t>D</w:t>
      </w:r>
      <w:r w:rsidRPr="000522B9">
        <w:rPr>
          <w:rFonts w:ascii="Times New Roman" w:eastAsia="Times New Roman" w:hAnsi="Times New Roman" w:cs="Times New Roman"/>
        </w:rPr>
        <w:t>odatnim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zagrijavanjem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atmosfere,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oluje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budućnosti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mogle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postati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još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češće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intenzivnije.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Klimatske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promjene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utječu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količinu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raspored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tijekom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godine,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što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doprinosi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sušnim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razdobljima,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moguće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bujične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poplave.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Zagrebu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očekuje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značajna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promjena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srednje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godišnje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količine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projekcije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trendova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pokazuju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jasno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izraženo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smanjenje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(−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10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%)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ljeti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uz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slabo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smanjenje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zimi </w:t>
      </w:r>
      <w:r w:rsidRPr="000522B9">
        <w:rPr>
          <w:rFonts w:ascii="Times New Roman" w:eastAsia="Times New Roman" w:hAnsi="Times New Roman" w:cs="Times New Roman"/>
        </w:rPr>
        <w:t>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slabi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porast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proljeće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u </w:t>
      </w:r>
      <w:r w:rsidRPr="000522B9">
        <w:rPr>
          <w:rFonts w:ascii="Times New Roman" w:eastAsia="Times New Roman" w:hAnsi="Times New Roman" w:cs="Times New Roman"/>
        </w:rPr>
        <w:t>jesen.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Također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je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moguć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porast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maksimalnih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dnevnih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oborina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te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broja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uzastopnih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sušnih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dana.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Drugim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riječima,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povećat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učestalost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dužina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sušnih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razdoblja,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a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moguće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su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i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bujične</w:t>
      </w:r>
      <w:r w:rsidR="000522B9" w:rsidRPr="000522B9">
        <w:rPr>
          <w:rFonts w:ascii="Times New Roman" w:eastAsia="Times New Roman" w:hAnsi="Times New Roman" w:cs="Times New Roman"/>
        </w:rPr>
        <w:t xml:space="preserve"> </w:t>
      </w:r>
      <w:r w:rsidRPr="000522B9">
        <w:rPr>
          <w:rFonts w:ascii="Times New Roman" w:eastAsia="Times New Roman" w:hAnsi="Times New Roman" w:cs="Times New Roman"/>
        </w:rPr>
        <w:t>poplave.</w:t>
      </w:r>
    </w:p>
    <w:p w14:paraId="46039813" w14:textId="603BAD21" w:rsidR="00423A24" w:rsidRPr="000522B9" w:rsidRDefault="000522B9" w:rsidP="5EFCA18A">
      <w:pPr>
        <w:spacing w:before="120" w:after="0"/>
        <w:rPr>
          <w:rFonts w:ascii="Times New Roman" w:eastAsia="Times New Roman" w:hAnsi="Times New Roman" w:cs="Times New Roman"/>
          <w:color w:val="000000" w:themeColor="text1"/>
        </w:rPr>
      </w:pPr>
      <w:r w:rsidRPr="000522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C1C8481" w14:textId="081BCB2B" w:rsidR="00423A24" w:rsidRPr="000522B9" w:rsidRDefault="6605A9F8" w:rsidP="5EFCA18A">
      <w:pPr>
        <w:shd w:val="clear" w:color="auto" w:fill="C5E0B3"/>
        <w:spacing w:before="100" w:after="100"/>
        <w:jc w:val="both"/>
        <w:rPr>
          <w:rFonts w:ascii="Times New Roman" w:eastAsia="Times New Roman" w:hAnsi="Times New Roman" w:cs="Times New Roman"/>
          <w:b/>
          <w:bCs/>
        </w:rPr>
      </w:pPr>
      <w:r w:rsidRPr="000522B9">
        <w:rPr>
          <w:rFonts w:ascii="Times New Roman" w:eastAsia="Times New Roman" w:hAnsi="Times New Roman" w:cs="Times New Roman"/>
          <w:b/>
          <w:bCs/>
        </w:rPr>
        <w:t>Cilj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ovo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područje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34CFA63D" w:rsidRPr="000522B9">
        <w:rPr>
          <w:rFonts w:ascii="Times New Roman" w:eastAsia="Times New Roman" w:hAnsi="Times New Roman" w:cs="Times New Roman"/>
          <w:b/>
          <w:bCs/>
        </w:rPr>
        <w:t>dodijeliti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34CFA63D" w:rsidRPr="000522B9">
        <w:rPr>
          <w:rFonts w:ascii="Times New Roman" w:eastAsia="Times New Roman" w:hAnsi="Times New Roman" w:cs="Times New Roman"/>
          <w:b/>
          <w:bCs/>
        </w:rPr>
        <w:t>bespovratna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34CFA63D" w:rsidRPr="000522B9">
        <w:rPr>
          <w:rFonts w:ascii="Times New Roman" w:eastAsia="Times New Roman" w:hAnsi="Times New Roman" w:cs="Times New Roman"/>
          <w:b/>
          <w:bCs/>
        </w:rPr>
        <w:t>financijska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34CFA63D" w:rsidRPr="000522B9">
        <w:rPr>
          <w:rFonts w:ascii="Times New Roman" w:eastAsia="Times New Roman" w:hAnsi="Times New Roman" w:cs="Times New Roman"/>
          <w:b/>
          <w:bCs/>
        </w:rPr>
        <w:t>sredstva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mladima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koje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adresiraju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problematiku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suša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bujičnih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00C21545">
        <w:rPr>
          <w:rFonts w:ascii="Times New Roman" w:eastAsia="Times New Roman" w:hAnsi="Times New Roman" w:cs="Times New Roman"/>
          <w:b/>
          <w:bCs/>
        </w:rPr>
        <w:t>poplava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povećavaju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spremnost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prilagodbu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lokane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zajednice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olujno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nevrijeme.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Neki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od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primjera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projektne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su: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informiranje,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osvještavanje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educiranje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uzrocima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posljedicama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klimatskih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promjena,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00614DD5">
        <w:rPr>
          <w:rFonts w:ascii="Times New Roman" w:eastAsia="Times New Roman" w:hAnsi="Times New Roman" w:cs="Times New Roman"/>
          <w:b/>
          <w:bCs/>
        </w:rPr>
        <w:t xml:space="preserve">problemima </w:t>
      </w:r>
      <w:r w:rsidRPr="000522B9">
        <w:rPr>
          <w:rFonts w:ascii="Times New Roman" w:eastAsia="Times New Roman" w:hAnsi="Times New Roman" w:cs="Times New Roman"/>
          <w:b/>
          <w:bCs/>
        </w:rPr>
        <w:t>nastanka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bujičnih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poplava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suša,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poticanje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mjera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racionalnog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korištenja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očuvanja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vode,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prijedlog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edukacija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dobrim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lošim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praksama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tijekom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olujnog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nevremena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druge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aktivnosti.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C60D599" w14:textId="27AB79FF" w:rsidR="00423A24" w:rsidRPr="000522B9" w:rsidRDefault="000522B9" w:rsidP="5EFCA18A">
      <w:pPr>
        <w:spacing w:before="120" w:after="0"/>
        <w:rPr>
          <w:rFonts w:ascii="Times New Roman" w:eastAsia="Times New Roman" w:hAnsi="Times New Roman" w:cs="Times New Roman"/>
          <w:color w:val="000000" w:themeColor="text1"/>
        </w:rPr>
      </w:pPr>
      <w:r w:rsidRPr="000522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</w:t>
      </w:r>
    </w:p>
    <w:p w14:paraId="4A590984" w14:textId="2D4DD4F7" w:rsidR="00B646D0" w:rsidRPr="00B646D0" w:rsidRDefault="6605A9F8" w:rsidP="00B646D0">
      <w:pPr>
        <w:pStyle w:val="ListParagraph"/>
        <w:numPr>
          <w:ilvl w:val="0"/>
          <w:numId w:val="2"/>
        </w:numPr>
        <w:spacing w:before="100" w:after="0"/>
        <w:jc w:val="both"/>
        <w:rPr>
          <w:rFonts w:ascii="Times New Roman" w:eastAsia="Times New Roman" w:hAnsi="Times New Roman" w:cs="Times New Roman"/>
        </w:rPr>
      </w:pPr>
      <w:r w:rsidRPr="00B646D0">
        <w:rPr>
          <w:rFonts w:ascii="Times New Roman" w:eastAsia="Times New Roman" w:hAnsi="Times New Roman" w:cs="Times New Roman"/>
          <w:b/>
          <w:bCs/>
        </w:rPr>
        <w:t>ZELENO</w:t>
      </w:r>
      <w:r w:rsidR="000522B9" w:rsidRPr="00B646D0">
        <w:rPr>
          <w:rFonts w:ascii="Times New Roman" w:eastAsia="Times New Roman" w:hAnsi="Times New Roman" w:cs="Times New Roman"/>
          <w:b/>
          <w:bCs/>
        </w:rPr>
        <w:t xml:space="preserve"> </w:t>
      </w:r>
      <w:r w:rsidRPr="00B646D0">
        <w:rPr>
          <w:rFonts w:ascii="Times New Roman" w:eastAsia="Times New Roman" w:hAnsi="Times New Roman" w:cs="Times New Roman"/>
          <w:b/>
          <w:bCs/>
        </w:rPr>
        <w:t>I</w:t>
      </w:r>
      <w:r w:rsidR="000522B9" w:rsidRPr="00B646D0">
        <w:rPr>
          <w:rFonts w:ascii="Times New Roman" w:eastAsia="Times New Roman" w:hAnsi="Times New Roman" w:cs="Times New Roman"/>
          <w:b/>
          <w:bCs/>
        </w:rPr>
        <w:t xml:space="preserve"> </w:t>
      </w:r>
      <w:r w:rsidRPr="00B646D0">
        <w:rPr>
          <w:rFonts w:ascii="Times New Roman" w:eastAsia="Times New Roman" w:hAnsi="Times New Roman" w:cs="Times New Roman"/>
          <w:b/>
          <w:bCs/>
        </w:rPr>
        <w:t>PLAVO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>-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="00B646D0" w:rsidRPr="00B646D0">
        <w:rPr>
          <w:rFonts w:ascii="Times New Roman" w:eastAsia="Times New Roman" w:hAnsi="Times New Roman" w:cs="Times New Roman"/>
          <w:b/>
          <w:bCs/>
        </w:rPr>
        <w:t xml:space="preserve">Urbana bioraznolikost i zelena i plava infrastruktura </w:t>
      </w:r>
    </w:p>
    <w:p w14:paraId="7BABBE34" w14:textId="66B6C718" w:rsidR="00423A24" w:rsidRPr="00B646D0" w:rsidRDefault="6605A9F8" w:rsidP="00B646D0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B646D0">
        <w:rPr>
          <w:rFonts w:ascii="Times New Roman" w:eastAsia="Times New Roman" w:hAnsi="Times New Roman" w:cs="Times New Roman"/>
        </w:rPr>
        <w:t>Stvaranje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plave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infrastrukture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očuvanje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urbane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bioraznolikosti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jedna </w:t>
      </w:r>
      <w:r w:rsidRPr="00B646D0">
        <w:rPr>
          <w:rFonts w:ascii="Times New Roman" w:eastAsia="Times New Roman" w:hAnsi="Times New Roman" w:cs="Times New Roman"/>
        </w:rPr>
        <w:t>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od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mjera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ublažavanje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prilagodbu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Pr="00B646D0">
        <w:rPr>
          <w:rFonts w:ascii="Times New Roman" w:eastAsia="Times New Roman" w:hAnsi="Times New Roman" w:cs="Times New Roman"/>
        </w:rPr>
        <w:t>klimatsk</w:t>
      </w:r>
      <w:r w:rsidR="00614DD5">
        <w:rPr>
          <w:rFonts w:ascii="Times New Roman" w:eastAsia="Times New Roman" w:hAnsi="Times New Roman" w:cs="Times New Roman"/>
        </w:rPr>
        <w:t>im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promjen</w:t>
      </w:r>
      <w:r w:rsidR="00614DD5">
        <w:rPr>
          <w:rFonts w:ascii="Times New Roman" w:eastAsia="Times New Roman" w:hAnsi="Times New Roman" w:cs="Times New Roman"/>
        </w:rPr>
        <w:t>ama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urbanom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području.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plava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infrastruktura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obuhvaća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parkove,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jezera,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šume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manje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površine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kao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što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krovovi,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fasade,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sadnice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uz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ceste,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područja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skladištenje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vode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itd.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Ozelenjivanjem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grada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(sadnja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stabala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gradskim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ulicama,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parkovima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na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zelenim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površinama)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te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formiranjem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novih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zelenih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površina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(parkovi,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šume)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omogućuje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stvaranje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sjene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evaporativno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hlađenje.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Tijekom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ljetne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sezone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70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–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90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%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sunčeve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energije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koja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dopire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do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tla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može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biti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smanjeno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zasjenjivanjem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uz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pomoć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vegetacije,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posebice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ako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zelenilo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posađeno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na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odgovarajuća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mjesta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oko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zgrada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obzirom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na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njihovu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orijentaciju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prema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suncu.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Plava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infrastruktura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doprinosi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očuvanju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vodenih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ekosustava,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očuvanju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bioraznolikosti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stvaranj</w:t>
      </w:r>
      <w:r w:rsidR="00614DD5">
        <w:rPr>
          <w:rFonts w:ascii="Times New Roman" w:eastAsia="Times New Roman" w:hAnsi="Times New Roman" w:cs="Times New Roman"/>
        </w:rPr>
        <w:t>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povoljne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mikroklime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ljude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biljni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životinjski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svijet,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te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može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="00614DD5">
        <w:rPr>
          <w:rFonts w:ascii="Times New Roman" w:eastAsia="Times New Roman" w:hAnsi="Times New Roman" w:cs="Times New Roman"/>
        </w:rPr>
        <w:t xml:space="preserve">pridonijeti </w:t>
      </w:r>
      <w:r w:rsidRPr="00B646D0">
        <w:rPr>
          <w:rFonts w:ascii="Times New Roman" w:eastAsia="Times New Roman" w:hAnsi="Times New Roman" w:cs="Times New Roman"/>
        </w:rPr>
        <w:t>boljem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upravljanju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(upijanju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zadržavanju)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oborinskih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voda.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Grad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Zagreb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je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razvio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Strategij</w:t>
      </w:r>
      <w:r w:rsidR="00C21545" w:rsidRPr="00B646D0">
        <w:rPr>
          <w:rFonts w:ascii="Times New Roman" w:eastAsia="Times New Roman" w:hAnsi="Times New Roman" w:cs="Times New Roman"/>
        </w:rPr>
        <w:t>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urbane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obnove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="00C21545"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Program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ublažavanja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klimatskih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promjena,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prilagodbe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klimatskim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promjenama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zaštite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ozonskog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sloja,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kojima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su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predviđene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mjere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djelovanja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razvoja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zelene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plave</w:t>
      </w:r>
      <w:r w:rsidR="000522B9" w:rsidRPr="00B646D0">
        <w:rPr>
          <w:rFonts w:ascii="Times New Roman" w:eastAsia="Times New Roman" w:hAnsi="Times New Roman" w:cs="Times New Roman"/>
        </w:rPr>
        <w:t xml:space="preserve"> </w:t>
      </w:r>
      <w:r w:rsidRPr="00B646D0">
        <w:rPr>
          <w:rFonts w:ascii="Times New Roman" w:eastAsia="Times New Roman" w:hAnsi="Times New Roman" w:cs="Times New Roman"/>
        </w:rPr>
        <w:t>infrastrukture.</w:t>
      </w:r>
    </w:p>
    <w:p w14:paraId="60029B27" w14:textId="41EF3B99" w:rsidR="00423A24" w:rsidRPr="000522B9" w:rsidRDefault="000522B9" w:rsidP="5EFCA18A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0522B9">
        <w:rPr>
          <w:rFonts w:ascii="Times New Roman" w:eastAsia="Times New Roman" w:hAnsi="Times New Roman" w:cs="Times New Roman"/>
        </w:rPr>
        <w:t xml:space="preserve"> </w:t>
      </w:r>
    </w:p>
    <w:p w14:paraId="20C7488B" w14:textId="4DA99746" w:rsidR="00423A24" w:rsidRPr="000522B9" w:rsidRDefault="6605A9F8" w:rsidP="5EFCA18A">
      <w:pPr>
        <w:shd w:val="clear" w:color="auto" w:fill="C5E0B3"/>
        <w:spacing w:before="100" w:after="0"/>
        <w:jc w:val="both"/>
        <w:rPr>
          <w:rFonts w:ascii="Times New Roman" w:eastAsia="Times New Roman" w:hAnsi="Times New Roman" w:cs="Times New Roman"/>
          <w:b/>
          <w:bCs/>
        </w:rPr>
      </w:pPr>
      <w:r w:rsidRPr="000522B9">
        <w:rPr>
          <w:rFonts w:ascii="Times New Roman" w:eastAsia="Times New Roman" w:hAnsi="Times New Roman" w:cs="Times New Roman"/>
          <w:b/>
          <w:bCs/>
        </w:rPr>
        <w:t>Cilj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ovo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područje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174632A4" w:rsidRPr="000522B9">
        <w:rPr>
          <w:rFonts w:ascii="Times New Roman" w:eastAsia="Times New Roman" w:hAnsi="Times New Roman" w:cs="Times New Roman"/>
          <w:b/>
          <w:bCs/>
        </w:rPr>
        <w:t>dodijeliti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174632A4" w:rsidRPr="000522B9">
        <w:rPr>
          <w:rFonts w:ascii="Times New Roman" w:eastAsia="Times New Roman" w:hAnsi="Times New Roman" w:cs="Times New Roman"/>
          <w:b/>
          <w:bCs/>
        </w:rPr>
        <w:t>bespovratna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174632A4" w:rsidRPr="000522B9">
        <w:rPr>
          <w:rFonts w:ascii="Times New Roman" w:eastAsia="Times New Roman" w:hAnsi="Times New Roman" w:cs="Times New Roman"/>
          <w:b/>
          <w:bCs/>
        </w:rPr>
        <w:t>financijska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="174632A4" w:rsidRPr="000522B9">
        <w:rPr>
          <w:rFonts w:ascii="Times New Roman" w:eastAsia="Times New Roman" w:hAnsi="Times New Roman" w:cs="Times New Roman"/>
          <w:b/>
          <w:bCs/>
        </w:rPr>
        <w:t>sredstva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mladima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koje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mogu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doprinijeti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očuvanju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urbane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bioraznolikosti.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Neki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od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primjera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projektne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aktivnosti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su: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informativne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edukativne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akcije,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uspostava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malih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biološki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raznolikih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površina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u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školama,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kvartovima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javnim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prostorima,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sadnja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medonosnih,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zavičajnih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klimatski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otpornijih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vrsta,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stvaranje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(mikro)staništa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za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oprašivače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druge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korisne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skupine,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praćenje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stanja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vegetacije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pojedinih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skupina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organizama,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evidentiranje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invazivnih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stranih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vrsta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i</w:t>
      </w:r>
      <w:r w:rsidR="000522B9" w:rsidRPr="000522B9">
        <w:rPr>
          <w:rFonts w:ascii="Times New Roman" w:eastAsia="Times New Roman" w:hAnsi="Times New Roman" w:cs="Times New Roman"/>
          <w:b/>
          <w:bCs/>
        </w:rPr>
        <w:t xml:space="preserve"> </w:t>
      </w:r>
      <w:r w:rsidRPr="000522B9">
        <w:rPr>
          <w:rFonts w:ascii="Times New Roman" w:eastAsia="Times New Roman" w:hAnsi="Times New Roman" w:cs="Times New Roman"/>
          <w:b/>
          <w:bCs/>
        </w:rPr>
        <w:t>dr</w:t>
      </w:r>
      <w:r w:rsidR="00614DD5">
        <w:rPr>
          <w:rFonts w:ascii="Times New Roman" w:eastAsia="Times New Roman" w:hAnsi="Times New Roman" w:cs="Times New Roman"/>
          <w:b/>
          <w:bCs/>
        </w:rPr>
        <w:t xml:space="preserve">ugih aktivnosti </w:t>
      </w:r>
    </w:p>
    <w:p w14:paraId="2C078E63" w14:textId="0CB2BA19" w:rsidR="00423A24" w:rsidRPr="000522B9" w:rsidRDefault="00423A24" w:rsidP="5EFCA18A">
      <w:pPr>
        <w:rPr>
          <w:rFonts w:ascii="Times New Roman" w:eastAsia="Times New Roman" w:hAnsi="Times New Roman" w:cs="Times New Roman"/>
        </w:rPr>
      </w:pPr>
    </w:p>
    <w:sectPr w:rsidR="00423A24" w:rsidRPr="000522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74178" w14:textId="77777777" w:rsidR="00A62B6D" w:rsidRDefault="00A62B6D" w:rsidP="00B44B9D">
      <w:pPr>
        <w:spacing w:after="0" w:line="240" w:lineRule="auto"/>
      </w:pPr>
      <w:r>
        <w:separator/>
      </w:r>
    </w:p>
  </w:endnote>
  <w:endnote w:type="continuationSeparator" w:id="0">
    <w:p w14:paraId="2BD2A4FB" w14:textId="77777777" w:rsidR="00A62B6D" w:rsidRDefault="00A62B6D" w:rsidP="00B4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4B4D7" w14:textId="77777777" w:rsidR="00F32242" w:rsidRDefault="00F32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6EA8F" w14:textId="77777777" w:rsidR="00F32242" w:rsidRDefault="00F322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0C37" w14:textId="77777777" w:rsidR="00F32242" w:rsidRDefault="00F32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225FB" w14:textId="77777777" w:rsidR="00A62B6D" w:rsidRDefault="00A62B6D" w:rsidP="00B44B9D">
      <w:pPr>
        <w:spacing w:after="0" w:line="240" w:lineRule="auto"/>
      </w:pPr>
      <w:r>
        <w:separator/>
      </w:r>
    </w:p>
  </w:footnote>
  <w:footnote w:type="continuationSeparator" w:id="0">
    <w:p w14:paraId="19FA4B7E" w14:textId="77777777" w:rsidR="00A62B6D" w:rsidRDefault="00A62B6D" w:rsidP="00B44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C16AB" w14:textId="77777777" w:rsidR="00F32242" w:rsidRDefault="00F32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0A376" w14:textId="77777777" w:rsidR="00F32242" w:rsidRDefault="00F32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5BC30" w14:textId="77777777" w:rsidR="00F32242" w:rsidRDefault="00F32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8239"/>
    <w:multiLevelType w:val="hybridMultilevel"/>
    <w:tmpl w:val="81B0E5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8E4A555A">
      <w:start w:val="1"/>
      <w:numFmt w:val="lowerLetter"/>
      <w:lvlText w:val="%2."/>
      <w:lvlJc w:val="left"/>
      <w:pPr>
        <w:ind w:left="1440" w:hanging="360"/>
      </w:pPr>
    </w:lvl>
    <w:lvl w:ilvl="2" w:tplc="D0281D96">
      <w:start w:val="1"/>
      <w:numFmt w:val="lowerRoman"/>
      <w:lvlText w:val="%3."/>
      <w:lvlJc w:val="right"/>
      <w:pPr>
        <w:ind w:left="2160" w:hanging="180"/>
      </w:pPr>
    </w:lvl>
    <w:lvl w:ilvl="3" w:tplc="823CD152">
      <w:start w:val="1"/>
      <w:numFmt w:val="decimal"/>
      <w:lvlText w:val="%4."/>
      <w:lvlJc w:val="left"/>
      <w:pPr>
        <w:ind w:left="2880" w:hanging="360"/>
      </w:pPr>
    </w:lvl>
    <w:lvl w:ilvl="4" w:tplc="C8B2136A">
      <w:start w:val="1"/>
      <w:numFmt w:val="lowerLetter"/>
      <w:lvlText w:val="%5."/>
      <w:lvlJc w:val="left"/>
      <w:pPr>
        <w:ind w:left="3600" w:hanging="360"/>
      </w:pPr>
    </w:lvl>
    <w:lvl w:ilvl="5" w:tplc="123E48BC">
      <w:start w:val="1"/>
      <w:numFmt w:val="lowerRoman"/>
      <w:lvlText w:val="%6."/>
      <w:lvlJc w:val="right"/>
      <w:pPr>
        <w:ind w:left="4320" w:hanging="180"/>
      </w:pPr>
    </w:lvl>
    <w:lvl w:ilvl="6" w:tplc="A49ECCAA">
      <w:start w:val="1"/>
      <w:numFmt w:val="decimal"/>
      <w:lvlText w:val="%7."/>
      <w:lvlJc w:val="left"/>
      <w:pPr>
        <w:ind w:left="5040" w:hanging="360"/>
      </w:pPr>
    </w:lvl>
    <w:lvl w:ilvl="7" w:tplc="49084BC2">
      <w:start w:val="1"/>
      <w:numFmt w:val="lowerLetter"/>
      <w:lvlText w:val="%8."/>
      <w:lvlJc w:val="left"/>
      <w:pPr>
        <w:ind w:left="5760" w:hanging="360"/>
      </w:pPr>
    </w:lvl>
    <w:lvl w:ilvl="8" w:tplc="BFB8AA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F9D63"/>
    <w:multiLevelType w:val="hybridMultilevel"/>
    <w:tmpl w:val="3DF0832A"/>
    <w:lvl w:ilvl="0" w:tplc="607E27AC">
      <w:start w:val="1"/>
      <w:numFmt w:val="decimal"/>
      <w:lvlText w:val="%1."/>
      <w:lvlJc w:val="left"/>
      <w:pPr>
        <w:ind w:left="720" w:hanging="360"/>
      </w:pPr>
    </w:lvl>
    <w:lvl w:ilvl="1" w:tplc="64CA239E">
      <w:start w:val="1"/>
      <w:numFmt w:val="lowerLetter"/>
      <w:lvlText w:val="%2."/>
      <w:lvlJc w:val="left"/>
      <w:pPr>
        <w:ind w:left="1440" w:hanging="360"/>
      </w:pPr>
    </w:lvl>
    <w:lvl w:ilvl="2" w:tplc="B90698D2">
      <w:start w:val="1"/>
      <w:numFmt w:val="lowerRoman"/>
      <w:lvlText w:val="%3."/>
      <w:lvlJc w:val="right"/>
      <w:pPr>
        <w:ind w:left="2160" w:hanging="180"/>
      </w:pPr>
    </w:lvl>
    <w:lvl w:ilvl="3" w:tplc="52ECBC5C">
      <w:start w:val="1"/>
      <w:numFmt w:val="decimal"/>
      <w:lvlText w:val="%4."/>
      <w:lvlJc w:val="left"/>
      <w:pPr>
        <w:ind w:left="2880" w:hanging="360"/>
      </w:pPr>
    </w:lvl>
    <w:lvl w:ilvl="4" w:tplc="C5140496">
      <w:start w:val="1"/>
      <w:numFmt w:val="lowerLetter"/>
      <w:lvlText w:val="%5."/>
      <w:lvlJc w:val="left"/>
      <w:pPr>
        <w:ind w:left="3600" w:hanging="360"/>
      </w:pPr>
    </w:lvl>
    <w:lvl w:ilvl="5" w:tplc="640A4BA0">
      <w:start w:val="1"/>
      <w:numFmt w:val="lowerRoman"/>
      <w:lvlText w:val="%6."/>
      <w:lvlJc w:val="right"/>
      <w:pPr>
        <w:ind w:left="4320" w:hanging="180"/>
      </w:pPr>
    </w:lvl>
    <w:lvl w:ilvl="6" w:tplc="9190CE8A">
      <w:start w:val="1"/>
      <w:numFmt w:val="decimal"/>
      <w:lvlText w:val="%7."/>
      <w:lvlJc w:val="left"/>
      <w:pPr>
        <w:ind w:left="5040" w:hanging="360"/>
      </w:pPr>
    </w:lvl>
    <w:lvl w:ilvl="7" w:tplc="25E66C9A">
      <w:start w:val="1"/>
      <w:numFmt w:val="lowerLetter"/>
      <w:lvlText w:val="%8."/>
      <w:lvlJc w:val="left"/>
      <w:pPr>
        <w:ind w:left="5760" w:hanging="360"/>
      </w:pPr>
    </w:lvl>
    <w:lvl w:ilvl="8" w:tplc="DFA42A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F4E63A"/>
    <w:rsid w:val="000522B9"/>
    <w:rsid w:val="000F70EE"/>
    <w:rsid w:val="002051B7"/>
    <w:rsid w:val="0026377D"/>
    <w:rsid w:val="0037589E"/>
    <w:rsid w:val="00396CD1"/>
    <w:rsid w:val="003E0647"/>
    <w:rsid w:val="003F29F2"/>
    <w:rsid w:val="0040379E"/>
    <w:rsid w:val="004075E9"/>
    <w:rsid w:val="00423A24"/>
    <w:rsid w:val="004B72F3"/>
    <w:rsid w:val="004BAB31"/>
    <w:rsid w:val="00614DD5"/>
    <w:rsid w:val="006A451B"/>
    <w:rsid w:val="006C11C9"/>
    <w:rsid w:val="006F11AE"/>
    <w:rsid w:val="007E50CD"/>
    <w:rsid w:val="008050F6"/>
    <w:rsid w:val="00847CE0"/>
    <w:rsid w:val="00A23007"/>
    <w:rsid w:val="00A62B6D"/>
    <w:rsid w:val="00B44B9D"/>
    <w:rsid w:val="00B646D0"/>
    <w:rsid w:val="00C200C6"/>
    <w:rsid w:val="00C21545"/>
    <w:rsid w:val="00C538CF"/>
    <w:rsid w:val="00D468BF"/>
    <w:rsid w:val="00DD1DAF"/>
    <w:rsid w:val="00EA2C72"/>
    <w:rsid w:val="00EA5A85"/>
    <w:rsid w:val="00ED63F5"/>
    <w:rsid w:val="00F32242"/>
    <w:rsid w:val="0245C26D"/>
    <w:rsid w:val="03C22DB7"/>
    <w:rsid w:val="04170451"/>
    <w:rsid w:val="067BC741"/>
    <w:rsid w:val="086CA774"/>
    <w:rsid w:val="0AB68ADA"/>
    <w:rsid w:val="0C0D25C6"/>
    <w:rsid w:val="0C4E2932"/>
    <w:rsid w:val="0DEC4474"/>
    <w:rsid w:val="0E20F6FF"/>
    <w:rsid w:val="1176DC62"/>
    <w:rsid w:val="11BDB1A1"/>
    <w:rsid w:val="13257349"/>
    <w:rsid w:val="14FC488F"/>
    <w:rsid w:val="174632A4"/>
    <w:rsid w:val="19A728F3"/>
    <w:rsid w:val="1A3DD303"/>
    <w:rsid w:val="1A6C85A5"/>
    <w:rsid w:val="212502CC"/>
    <w:rsid w:val="2330D746"/>
    <w:rsid w:val="2348744D"/>
    <w:rsid w:val="23B03464"/>
    <w:rsid w:val="23B64FB3"/>
    <w:rsid w:val="23D70099"/>
    <w:rsid w:val="26F0B6DA"/>
    <w:rsid w:val="29325618"/>
    <w:rsid w:val="2BA47479"/>
    <w:rsid w:val="2DAA2FE4"/>
    <w:rsid w:val="2E3C0962"/>
    <w:rsid w:val="2F4B02FC"/>
    <w:rsid w:val="316DD3BB"/>
    <w:rsid w:val="34CFA63D"/>
    <w:rsid w:val="36A8F85C"/>
    <w:rsid w:val="377C8411"/>
    <w:rsid w:val="384111A1"/>
    <w:rsid w:val="3924A804"/>
    <w:rsid w:val="3B98A3AF"/>
    <w:rsid w:val="3C5BBE61"/>
    <w:rsid w:val="3DD97FDC"/>
    <w:rsid w:val="3F326137"/>
    <w:rsid w:val="40197371"/>
    <w:rsid w:val="427DBD14"/>
    <w:rsid w:val="42A6C02B"/>
    <w:rsid w:val="4351E9F2"/>
    <w:rsid w:val="43E7A931"/>
    <w:rsid w:val="44334C26"/>
    <w:rsid w:val="446426F0"/>
    <w:rsid w:val="456EFA94"/>
    <w:rsid w:val="45B11714"/>
    <w:rsid w:val="47218EE5"/>
    <w:rsid w:val="473BCCD7"/>
    <w:rsid w:val="4745E79E"/>
    <w:rsid w:val="4BBF8938"/>
    <w:rsid w:val="4C299623"/>
    <w:rsid w:val="4C3B5766"/>
    <w:rsid w:val="51B3804B"/>
    <w:rsid w:val="53959262"/>
    <w:rsid w:val="56E4F0A5"/>
    <w:rsid w:val="56FAF35A"/>
    <w:rsid w:val="5882F206"/>
    <w:rsid w:val="5893C951"/>
    <w:rsid w:val="58BFAEA0"/>
    <w:rsid w:val="5971B4D6"/>
    <w:rsid w:val="5AF07ABD"/>
    <w:rsid w:val="5C6B2CC2"/>
    <w:rsid w:val="5D70C44B"/>
    <w:rsid w:val="5EBC2E53"/>
    <w:rsid w:val="5EC3EC3D"/>
    <w:rsid w:val="5EFCA18A"/>
    <w:rsid w:val="6098C509"/>
    <w:rsid w:val="6605A9F8"/>
    <w:rsid w:val="66285428"/>
    <w:rsid w:val="69B47E16"/>
    <w:rsid w:val="6A5D8086"/>
    <w:rsid w:val="6DEC4279"/>
    <w:rsid w:val="6FE7238A"/>
    <w:rsid w:val="71FE13D0"/>
    <w:rsid w:val="72278504"/>
    <w:rsid w:val="72D11BDD"/>
    <w:rsid w:val="7439E8E7"/>
    <w:rsid w:val="760780D7"/>
    <w:rsid w:val="7844FF67"/>
    <w:rsid w:val="78D91508"/>
    <w:rsid w:val="7C6201C0"/>
    <w:rsid w:val="7DF4E63A"/>
    <w:rsid w:val="7E927FF6"/>
    <w:rsid w:val="7F463248"/>
    <w:rsid w:val="7F90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C2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42A6C02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2A6C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B9D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B4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B9D"/>
    <w:rPr>
      <w:lang w:val="hr-HR"/>
    </w:rPr>
  </w:style>
  <w:style w:type="paragraph" w:styleId="Revision">
    <w:name w:val="Revision"/>
    <w:hidden/>
    <w:uiPriority w:val="99"/>
    <w:semiHidden/>
    <w:rsid w:val="00D468BF"/>
    <w:pPr>
      <w:spacing w:after="0" w:line="240" w:lineRule="auto"/>
    </w:pPr>
    <w:rPr>
      <w:lang w:val="hr-HR"/>
    </w:rPr>
  </w:style>
  <w:style w:type="paragraph" w:styleId="BodyText">
    <w:name w:val="Body Text"/>
    <w:basedOn w:val="Normal"/>
    <w:link w:val="BodyTextChar"/>
    <w:rsid w:val="0026377D"/>
    <w:pPr>
      <w:tabs>
        <w:tab w:val="left" w:pos="2906"/>
      </w:tabs>
      <w:spacing w:after="0" w:line="240" w:lineRule="auto"/>
    </w:pPr>
    <w:rPr>
      <w:rFonts w:ascii="Arial" w:eastAsia="Times New Roman" w:hAnsi="Arial" w:cs="Arial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rsid w:val="0026377D"/>
    <w:rPr>
      <w:rFonts w:ascii="Arial" w:eastAsia="Times New Roman" w:hAnsi="Arial" w:cs="Arial"/>
      <w:sz w:val="18"/>
      <w:lang w:val="hr-H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14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DD5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DD5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D5"/>
    <w:rPr>
      <w:rFonts w:ascii="Segoe UI" w:hAnsi="Segoe UI" w:cs="Segoe UI"/>
      <w:sz w:val="18"/>
      <w:szCs w:val="18"/>
      <w:lang w:val="hr-HR"/>
    </w:rPr>
  </w:style>
  <w:style w:type="character" w:styleId="Hyperlink">
    <w:name w:val="Hyperlink"/>
    <w:rsid w:val="004075E9"/>
    <w:rPr>
      <w:color w:val="666666"/>
      <w:u w:val="single"/>
    </w:rPr>
  </w:style>
  <w:style w:type="paragraph" w:styleId="NormalWeb">
    <w:name w:val="Normal (Web)"/>
    <w:basedOn w:val="Normal"/>
    <w:uiPriority w:val="99"/>
    <w:rsid w:val="004075E9"/>
    <w:pPr>
      <w:spacing w:before="100" w:after="10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4075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c.zagreb.hr/wp-content/uploads/2026/04/CCC-AP-Hr-verzija_final_Climate-city-contract.pdf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zec.zagreb.hr/wp-content/uploads/2025/07/Program_Layout_FINAL-digital_duplerica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zagreb.hr/userdocsimages/arhiva/prostorni_planovi/%C5%BEeljka%20objava%200312.24/SZUOGZ_publ_s_prilogom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EC1A2312250D44B20D3E938E638FF1" ma:contentTypeVersion="10" ma:contentTypeDescription="Stvaranje novog dokumenta." ma:contentTypeScope="" ma:versionID="fb00f90fc764cabb6eff2d401efb4151">
  <xsd:schema xmlns:xsd="http://www.w3.org/2001/XMLSchema" xmlns:xs="http://www.w3.org/2001/XMLSchema" xmlns:p="http://schemas.microsoft.com/office/2006/metadata/properties" xmlns:ns2="e362469e-1a56-43aa-8e07-a7326ca19107" xmlns:ns3="c40a6f01-1d0e-4aab-952f-3580e2cef1af" targetNamespace="http://schemas.microsoft.com/office/2006/metadata/properties" ma:root="true" ma:fieldsID="6d788b49c95419258d41e972d4b8cc24" ns2:_="" ns3:_="">
    <xsd:import namespace="e362469e-1a56-43aa-8e07-a7326ca19107"/>
    <xsd:import namespace="c40a6f01-1d0e-4aab-952f-3580e2cef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469e-1a56-43aa-8e07-a7326ca19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6f01-1d0e-4aab-952f-3580e2cef1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e1ffa4-57cd-4465-82d7-a9fae749431e}" ma:internalName="TaxCatchAll" ma:showField="CatchAllData" ma:web="c40a6f01-1d0e-4aab-952f-3580e2cef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a6f01-1d0e-4aab-952f-3580e2cef1af" xsi:nil="true"/>
    <lcf76f155ced4ddcb4097134ff3c332f xmlns="e362469e-1a56-43aa-8e07-a7326ca19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6B630A-6F79-4DCA-9404-D95769B845DE}"/>
</file>

<file path=customXml/itemProps2.xml><?xml version="1.0" encoding="utf-8"?>
<ds:datastoreItem xmlns:ds="http://schemas.openxmlformats.org/officeDocument/2006/customXml" ds:itemID="{620C45C1-EDA5-4303-9D01-C749D27B812F}"/>
</file>

<file path=customXml/itemProps3.xml><?xml version="1.0" encoding="utf-8"?>
<ds:datastoreItem xmlns:ds="http://schemas.openxmlformats.org/officeDocument/2006/customXml" ds:itemID="{4BA6EA1A-1BDD-4F54-8CBF-D4BCC83E12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2026-08-12T06:39:00Z</dcterms:created>
  <dcterms:modified xsi:type="dcterms:W3CDTF">2026-08-12T06:56:00Z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0x01010070EC1A2312250D44B20D3E938E638FF1</vt:lpwstr>
  </property>
</Properties>
</file>